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F5" w:rsidRPr="00F37AF5" w:rsidRDefault="00F37AF5" w:rsidP="00F37AF5">
      <w:pPr>
        <w:spacing w:after="100" w:afterAutospacing="1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b/>
          <w:bCs/>
          <w:color w:val="212529"/>
          <w:sz w:val="18"/>
          <w:szCs w:val="18"/>
          <w:lang w:eastAsia="pl-PL"/>
        </w:rPr>
        <w:t>Polityka prywatności/ RODO</w:t>
      </w:r>
    </w:p>
    <w:p w:rsidR="00F37AF5" w:rsidRPr="00F37AF5" w:rsidRDefault="00F37AF5" w:rsidP="00F37AF5">
      <w:pPr>
        <w:spacing w:after="100" w:afterAutospacing="1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W związku z wejściem życie w dniu 25 maja 2018 r. Rozporządzenia Parlamentu Europejskiego i Rady (UE) 2016/679 z dnia 27 kwietnia 2016 </w:t>
      </w:r>
      <w:proofErr w:type="gramStart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r..</w:t>
      </w:r>
      <w:proofErr w:type="gramEnd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danych), zwane też dalej: RODO, niniejszym przekazujemy informacje dotyczące Państwa danych osobowych, które przetwarzamy.</w:t>
      </w:r>
    </w:p>
    <w:p w:rsidR="00F37AF5" w:rsidRPr="00F37AF5" w:rsidRDefault="00F37AF5" w:rsidP="00F37AF5">
      <w:pPr>
        <w:spacing w:after="100" w:afterAutospacing="1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Zaznaczamy, że niniejszą informację przekazujemy jedynie w celach informacyjnych. Nie jest wymagane od Pani/Pana żadne działanie lub kontakt z nami.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bookmarkStart w:id="0" w:name="_GoBack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Administratorem Pani/Pana danych osobowych (zwanym też dalej: Administratorem) jest sklep </w:t>
      </w:r>
      <w:hyperlink r:id="rId5" w:history="1">
        <w:r w:rsidRPr="00F37AF5">
          <w:rPr>
            <w:rFonts w:ascii="Arial" w:eastAsia="Times New Roman" w:hAnsi="Arial" w:cs="Arial"/>
            <w:color w:val="007BFF"/>
            <w:sz w:val="18"/>
            <w:szCs w:val="18"/>
            <w:u w:val="single"/>
            <w:lang w:eastAsia="pl-PL"/>
          </w:rPr>
          <w:t>podobrazia24.pl</w:t>
        </w:r>
      </w:hyperlink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 prowadzony przez </w:t>
      </w:r>
      <w:proofErr w:type="spellStart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Artify</w:t>
      </w:r>
      <w:proofErr w:type="spellEnd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Monika Patalas z siedzibą w Puszczykowie, przy ul. Jałowcowe 3, 62-040 Puszczykowo. Dane </w:t>
      </w:r>
      <w:proofErr w:type="spellStart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kontakowe</w:t>
      </w:r>
      <w:proofErr w:type="spellEnd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: email: </w:t>
      </w:r>
      <w:hyperlink r:id="rId6" w:history="1">
        <w:r w:rsidR="006B629C" w:rsidRPr="00DC0625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kontakt@podobrazia24.pl</w:t>
        </w:r>
      </w:hyperlink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Przetwarzane przez nas Pani/Pana dane osobowe otrzymaliśmy od Pani/Pana dobrowolnie poprzez email, złożenie zamówienia, złożenia zapytania ofertowego, zakup towarów bądź inne dobrowolnie przekazane, przy czym zgromadzenie przez nas tych danych osobowych jest niezbędne do zawarcia z Panią/Panem umowy oraz jej wykonywania przez sklep </w:t>
      </w:r>
      <w:hyperlink r:id="rId7" w:history="1">
        <w:r w:rsidRPr="00F37AF5">
          <w:rPr>
            <w:rFonts w:ascii="Arial" w:eastAsia="Times New Roman" w:hAnsi="Arial" w:cs="Arial"/>
            <w:color w:val="007BFF"/>
            <w:sz w:val="18"/>
            <w:szCs w:val="18"/>
            <w:u w:val="single"/>
            <w:lang w:eastAsia="pl-PL"/>
          </w:rPr>
          <w:t>podobrazia24.pl</w:t>
        </w:r>
      </w:hyperlink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 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Pani/Pana dane osobowe przetwarzane będą na podstawie art. 6 ust. 1 lit. b) RODO, w celu wykonywania zawartej z Panią/Panem umowy, w tym w szczególności na potrzeby: (I) umożliwienia świadczenia usług, (II) obsługi zgłaszanych przez Panią/Pana reklamacji lub innych zgłoszeń i oświadczeń, (III) kontaktowania się z Panią/Panem w celach związanych ze świadczoną usługą.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W opisanym powyżej celu sklep </w:t>
      </w:r>
      <w:hyperlink r:id="rId8" w:history="1">
        <w:r w:rsidRPr="00F37AF5">
          <w:rPr>
            <w:rFonts w:ascii="Arial" w:eastAsia="Times New Roman" w:hAnsi="Arial" w:cs="Arial"/>
            <w:color w:val="007BFF"/>
            <w:sz w:val="18"/>
            <w:szCs w:val="18"/>
            <w:u w:val="single"/>
            <w:lang w:eastAsia="pl-PL"/>
          </w:rPr>
          <w:t>podobrazia24.pl</w:t>
        </w:r>
      </w:hyperlink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 może przetwarzać w szczególności następujące kategorie Pani/Pana danych osobowych: (I) imię i nazwisko, (II) adres zamieszkania/ siedziby firmy (III) inny adres do korespondencji, (IV) numer telefonu, (V) adres e-mail, (VI) numery NIP, Regon i inne niezbędne.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Pani/Pana dane osobowe możemy udostępniać następującym kategoriom podmiotów: firmom księgowym, firmom kurierskim, firmom informatycznym. Takie podmioty przetwarzają dane na podstawie zawartej z nami umowy i tylko zgodnie z naszymi poleceniami.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Dane osobowe przetwarzane w celu zawarcia lub wykonania umowy oraz wypełnienia obowiązku prawnego Administratora będą przechowywane przez okres obowiązywania umowy, a po jego upływie przez okres niezbędny do:</w:t>
      </w:r>
      <w:r w:rsidRPr="00F37AF5">
        <w:rPr>
          <w:rFonts w:ascii="Arial" w:eastAsia="Times New Roman" w:hAnsi="Arial" w:cs="Arial"/>
          <w:color w:val="212529"/>
          <w:lang w:eastAsia="pl-PL"/>
        </w:rPr>
        <w:br/>
      </w: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a) posprzedażowej obsługi klientów (np. obsługi reklamacji),</w:t>
      </w:r>
      <w:r w:rsidRPr="00F37AF5">
        <w:rPr>
          <w:rFonts w:ascii="Arial" w:eastAsia="Times New Roman" w:hAnsi="Arial" w:cs="Arial"/>
          <w:color w:val="212529"/>
          <w:lang w:eastAsia="pl-PL"/>
        </w:rPr>
        <w:br/>
      </w: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b) zabezpieczenia lub dochodzenia ewentualnych roszczeń przysługujących Administratorowi,</w:t>
      </w:r>
      <w:r w:rsidRPr="00F37AF5">
        <w:rPr>
          <w:rFonts w:ascii="Arial" w:eastAsia="Times New Roman" w:hAnsi="Arial" w:cs="Arial"/>
          <w:color w:val="212529"/>
          <w:lang w:eastAsia="pl-PL"/>
        </w:rPr>
        <w:br/>
      </w: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c) wypełnienia obowiązku prawnego Administratora (wynikającego np. z przepisów podatkowych lub rachunkowych).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Dane osobowe przetwarzane na podstawie odrębnej zgody będą przechowywane do czasu jej odwołania.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Przysługuje Pani/Panu prawo żądania dostępu do Pani/Pana danych osobowych oraz ich sprostowania, usunięcia (w przypadkach przewidzianych przepisami RODO), ograniczenia przetwarzania, jak również prawo do przenoszenia Pani/Pana danych osobowych. Ponadto przysługuje Pani/Panu prawo wniesienia sprzeciwu względem przetwarzania Pani/Pana danych osobowych, w szczególności względem przetwarzania danych osobowych w celach marketingowych.</w:t>
      </w:r>
    </w:p>
    <w:p w:rsidR="00F37AF5" w:rsidRPr="00F37AF5" w:rsidRDefault="00F37AF5" w:rsidP="008600F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Przysługuje Pani/Panu także prawo wniesienia skargi do organu nadzorczego zajmującego się ochroną danych osobowych (od dnia 25 maja 2018 r. do Prezesa Urzędu Ochrony Danych Osobowych), w </w:t>
      </w:r>
      <w:proofErr w:type="gramStart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sytuacji</w:t>
      </w:r>
      <w:proofErr w:type="gramEnd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 xml:space="preserve"> gdy uzna Pani/Pan, że przetwarzanie Pani/Pana danych osobowych narusza przepisy prawa ochrony danych osobowych, w szczególności przepisy Rozporządzenia</w:t>
      </w:r>
      <w:bookmarkEnd w:id="0"/>
      <w:r w:rsidRPr="00F37AF5">
        <w:rPr>
          <w:rFonts w:ascii="Arial" w:eastAsia="Times New Roman" w:hAnsi="Arial" w:cs="Arial"/>
          <w:color w:val="212529"/>
          <w:sz w:val="18"/>
          <w:szCs w:val="18"/>
          <w:lang w:eastAsia="pl-PL"/>
        </w:rPr>
        <w:t>;</w:t>
      </w:r>
    </w:p>
    <w:p w:rsidR="00F37AF5" w:rsidRPr="00F37AF5" w:rsidRDefault="00F37AF5" w:rsidP="00F37AF5">
      <w:pPr>
        <w:spacing w:after="100" w:afterAutospacing="1"/>
        <w:rPr>
          <w:rFonts w:ascii="Arial" w:eastAsia="Times New Roman" w:hAnsi="Arial" w:cs="Arial"/>
          <w:color w:val="212529"/>
          <w:lang w:eastAsia="pl-PL"/>
        </w:rPr>
      </w:pPr>
      <w:r w:rsidRPr="00F37AF5">
        <w:rPr>
          <w:rFonts w:ascii="Arial" w:eastAsia="Times New Roman" w:hAnsi="Arial" w:cs="Arial"/>
          <w:color w:val="212529"/>
          <w:lang w:eastAsia="pl-PL"/>
        </w:rPr>
        <w:t> </w:t>
      </w:r>
    </w:p>
    <w:p w:rsidR="00B95FCA" w:rsidRDefault="008600F7"/>
    <w:sectPr w:rsidR="00B95FCA" w:rsidSect="003340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812E8"/>
    <w:multiLevelType w:val="multilevel"/>
    <w:tmpl w:val="DFE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F5"/>
    <w:rsid w:val="000D6FCD"/>
    <w:rsid w:val="00334063"/>
    <w:rsid w:val="006B629C"/>
    <w:rsid w:val="008600F7"/>
    <w:rsid w:val="00F3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820604"/>
  <w14:defaultImageDpi w14:val="32767"/>
  <w15:chartTrackingRefBased/>
  <w15:docId w15:val="{640C394D-988B-A342-86E2-FD15C4F8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7A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37AF5"/>
    <w:rPr>
      <w:b/>
      <w:bCs/>
    </w:rPr>
  </w:style>
  <w:style w:type="character" w:customStyle="1" w:styleId="apple-converted-space">
    <w:name w:val="apple-converted-space"/>
    <w:basedOn w:val="Domylnaczcionkaakapitu"/>
    <w:rsid w:val="00F37AF5"/>
  </w:style>
  <w:style w:type="character" w:styleId="Hipercze">
    <w:name w:val="Hyperlink"/>
    <w:basedOn w:val="Domylnaczcionkaakapitu"/>
    <w:uiPriority w:val="99"/>
    <w:unhideWhenUsed/>
    <w:rsid w:val="00F37AF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6B6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obrazia24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obrazia24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podobrazia24.pl" TargetMode="External"/><Relationship Id="rId5" Type="http://schemas.openxmlformats.org/officeDocument/2006/relationships/hyperlink" Target="http://www.podobrazia24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Patalas</dc:creator>
  <cp:keywords/>
  <dc:description/>
  <cp:lastModifiedBy>Monika Patalas</cp:lastModifiedBy>
  <cp:revision>4</cp:revision>
  <cp:lastPrinted>2020-03-12T11:41:00Z</cp:lastPrinted>
  <dcterms:created xsi:type="dcterms:W3CDTF">2020-03-12T11:38:00Z</dcterms:created>
  <dcterms:modified xsi:type="dcterms:W3CDTF">2020-03-12T11:42:00Z</dcterms:modified>
</cp:coreProperties>
</file>